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5B" w:rsidRPr="001B5CEE" w:rsidRDefault="00095783" w:rsidP="000537CC">
      <w:pPr>
        <w:spacing w:after="0" w:line="240" w:lineRule="auto"/>
        <w:jc w:val="center"/>
        <w:rPr>
          <w:rFonts w:ascii="Arial" w:hAnsi="Arial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02590" cy="50482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D5B" w:rsidRPr="001B5CEE" w:rsidRDefault="004A1D5B" w:rsidP="000537C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1B5CEE">
        <w:rPr>
          <w:rFonts w:ascii="Times New Roman" w:hAnsi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4A1D5B" w:rsidRPr="001B5CEE" w:rsidRDefault="004A1D5B" w:rsidP="000537CC">
      <w:pPr>
        <w:spacing w:after="0" w:line="240" w:lineRule="auto"/>
        <w:jc w:val="center"/>
        <w:rPr>
          <w:rFonts w:ascii="Times New Roman" w:hAnsi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hAnsi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4A1D5B" w:rsidRPr="001B5CEE" w:rsidRDefault="004A1D5B" w:rsidP="000537CC">
      <w:pPr>
        <w:spacing w:after="0" w:line="240" w:lineRule="auto"/>
        <w:jc w:val="center"/>
        <w:rPr>
          <w:rFonts w:ascii="Times New Roman" w:hAnsi="Times New Roman"/>
          <w:spacing w:val="80"/>
          <w:sz w:val="32"/>
          <w:szCs w:val="32"/>
          <w:lang w:eastAsia="ru-RU"/>
        </w:rPr>
      </w:pPr>
    </w:p>
    <w:p w:rsidR="004A1D5B" w:rsidRPr="001B5CEE" w:rsidRDefault="004A1D5B" w:rsidP="000537CC">
      <w:pPr>
        <w:spacing w:after="0" w:line="240" w:lineRule="auto"/>
        <w:jc w:val="center"/>
        <w:rPr>
          <w:rFonts w:ascii="Times New Roman" w:hAnsi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hAnsi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hAnsi="Times New Roman"/>
          <w:sz w:val="32"/>
          <w:szCs w:val="32"/>
          <w:lang w:eastAsia="ru-RU"/>
        </w:rPr>
        <w:br/>
      </w:r>
    </w:p>
    <w:p w:rsidR="004A1D5B" w:rsidRPr="005A2F3B" w:rsidRDefault="005A2F3B" w:rsidP="000537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2F3B">
        <w:rPr>
          <w:rFonts w:ascii="Times New Roman" w:hAnsi="Times New Roman"/>
          <w:sz w:val="24"/>
          <w:szCs w:val="24"/>
          <w:lang w:eastAsia="ru-RU"/>
        </w:rPr>
        <w:t xml:space="preserve">10.12.2018     </w:t>
      </w:r>
      <w:r w:rsidR="004A1D5B" w:rsidRPr="005A2F3B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="00F73B52" w:rsidRPr="005A2F3B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F73B52" w:rsidRPr="005A2F3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4A1D5B" w:rsidRPr="005A2F3B">
        <w:rPr>
          <w:rFonts w:ascii="Times New Roman" w:hAnsi="Times New Roman"/>
          <w:sz w:val="24"/>
          <w:szCs w:val="24"/>
          <w:lang w:eastAsia="ru-RU"/>
        </w:rPr>
        <w:t xml:space="preserve">      с. Михайловка</w:t>
      </w:r>
      <w:r w:rsidR="00F73B52" w:rsidRPr="005A2F3B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bookmarkStart w:id="0" w:name="_GoBack"/>
      <w:bookmarkEnd w:id="0"/>
      <w:r w:rsidR="00F73B52" w:rsidRPr="005A2F3B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4A1D5B" w:rsidRPr="005A2F3B">
        <w:rPr>
          <w:rFonts w:ascii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sz w:val="24"/>
          <w:szCs w:val="24"/>
          <w:lang w:eastAsia="ru-RU"/>
        </w:rPr>
        <w:t>1220-па</w:t>
      </w:r>
    </w:p>
    <w:p w:rsidR="004A1D5B" w:rsidRPr="00504270" w:rsidRDefault="004A1D5B" w:rsidP="00F73B52">
      <w:pPr>
        <w:widowControl w:val="0"/>
        <w:spacing w:after="0" w:line="240" w:lineRule="auto"/>
        <w:ind w:left="-284" w:right="-285"/>
        <w:rPr>
          <w:rFonts w:ascii="Times New Roman" w:hAnsi="Times New Roman"/>
          <w:b/>
          <w:bCs/>
          <w:sz w:val="28"/>
          <w:szCs w:val="26"/>
          <w:lang w:eastAsia="ru-RU"/>
        </w:rPr>
      </w:pPr>
    </w:p>
    <w:p w:rsidR="004A1D5B" w:rsidRPr="00F633EA" w:rsidRDefault="004A1D5B" w:rsidP="00F73B52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C1A7C" w:rsidRPr="002C1A7C" w:rsidRDefault="002C1A7C" w:rsidP="002C1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1A7C">
        <w:rPr>
          <w:rFonts w:ascii="Times New Roman" w:hAnsi="Times New Roman"/>
          <w:b/>
          <w:sz w:val="28"/>
          <w:szCs w:val="28"/>
          <w:lang w:eastAsia="ru-RU"/>
        </w:rPr>
        <w:t>О внесении дополнений в постановление администрации</w:t>
      </w:r>
    </w:p>
    <w:p w:rsidR="002C1A7C" w:rsidRPr="002C1A7C" w:rsidRDefault="002C1A7C" w:rsidP="002C1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1A7C">
        <w:rPr>
          <w:rFonts w:ascii="Times New Roman" w:hAnsi="Times New Roman"/>
          <w:b/>
          <w:sz w:val="28"/>
          <w:szCs w:val="28"/>
          <w:lang w:eastAsia="ru-RU"/>
        </w:rPr>
        <w:t>Михайловского муниципального района от 11.01.2016 № 04-па</w:t>
      </w:r>
    </w:p>
    <w:p w:rsidR="002C1A7C" w:rsidRPr="002C1A7C" w:rsidRDefault="002C1A7C" w:rsidP="002C1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1A7C">
        <w:rPr>
          <w:rFonts w:ascii="Times New Roman" w:hAnsi="Times New Roman"/>
          <w:b/>
          <w:sz w:val="28"/>
          <w:szCs w:val="28"/>
          <w:lang w:eastAsia="ru-RU"/>
        </w:rPr>
        <w:t>«О порядке применения бюджетной классификации Российской</w:t>
      </w:r>
    </w:p>
    <w:p w:rsidR="002C1A7C" w:rsidRPr="002C1A7C" w:rsidRDefault="002C1A7C" w:rsidP="002C1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1A7C">
        <w:rPr>
          <w:rFonts w:ascii="Times New Roman" w:hAnsi="Times New Roman"/>
          <w:b/>
          <w:sz w:val="28"/>
          <w:szCs w:val="28"/>
          <w:lang w:eastAsia="ru-RU"/>
        </w:rPr>
        <w:t>Федерации в части, относящейся к районному бюджету</w:t>
      </w:r>
    </w:p>
    <w:p w:rsidR="002C1A7C" w:rsidRPr="002C1A7C" w:rsidRDefault="002C1A7C" w:rsidP="002C1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1A7C">
        <w:rPr>
          <w:rFonts w:ascii="Times New Roman" w:hAnsi="Times New Roman"/>
          <w:b/>
          <w:sz w:val="28"/>
          <w:szCs w:val="28"/>
          <w:lang w:eastAsia="ru-RU"/>
        </w:rPr>
        <w:t>Михайловского муниципального района»</w:t>
      </w:r>
    </w:p>
    <w:p w:rsidR="002C1A7C" w:rsidRPr="002C1A7C" w:rsidRDefault="002C1A7C" w:rsidP="002C1A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C1A7C" w:rsidRPr="002C1A7C" w:rsidRDefault="002C1A7C" w:rsidP="002C1A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A1D5B" w:rsidRPr="002C1A7C" w:rsidRDefault="002C1A7C" w:rsidP="00F73B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2C1A7C">
        <w:rPr>
          <w:rFonts w:ascii="Times New Roman" w:hAnsi="Times New Roman"/>
          <w:sz w:val="28"/>
          <w:szCs w:val="28"/>
          <w:lang w:eastAsia="ru-RU"/>
        </w:rPr>
        <w:t>В соответствии с Бюджетным кодекс</w:t>
      </w:r>
      <w:r>
        <w:rPr>
          <w:rFonts w:ascii="Times New Roman" w:hAnsi="Times New Roman"/>
          <w:sz w:val="28"/>
          <w:szCs w:val="28"/>
          <w:lang w:eastAsia="ru-RU"/>
        </w:rPr>
        <w:t>ом Российской Федерации, решени</w:t>
      </w:r>
      <w:r w:rsidRPr="002C1A7C">
        <w:rPr>
          <w:rFonts w:ascii="Times New Roman" w:hAnsi="Times New Roman"/>
          <w:sz w:val="28"/>
          <w:szCs w:val="28"/>
          <w:lang w:eastAsia="ru-RU"/>
        </w:rPr>
        <w:t>ем Думы Михайловского муниципального района от 24.08.2017 № 205 «Об утверждении Положения «О бюджетном процессе в М</w:t>
      </w:r>
      <w:r>
        <w:rPr>
          <w:rFonts w:ascii="Times New Roman" w:hAnsi="Times New Roman"/>
          <w:sz w:val="28"/>
          <w:szCs w:val="28"/>
          <w:lang w:eastAsia="ru-RU"/>
        </w:rPr>
        <w:t>ихайловском муници</w:t>
      </w:r>
      <w:r w:rsidRPr="002C1A7C">
        <w:rPr>
          <w:rFonts w:ascii="Times New Roman" w:hAnsi="Times New Roman"/>
          <w:sz w:val="28"/>
          <w:szCs w:val="28"/>
          <w:lang w:eastAsia="ru-RU"/>
        </w:rPr>
        <w:t>пальном районе», приказом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 администрация Михайловского муниципального района</w:t>
      </w:r>
    </w:p>
    <w:p w:rsidR="004A1D5B" w:rsidRPr="001B5CEE" w:rsidRDefault="004A1D5B" w:rsidP="00F73B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4A1D5B" w:rsidRPr="001B5CEE" w:rsidRDefault="004A1D5B" w:rsidP="00F73B52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1B5CEE">
        <w:rPr>
          <w:rFonts w:ascii="Times New Roman" w:hAnsi="Times New Roman"/>
          <w:b/>
          <w:sz w:val="28"/>
          <w:szCs w:val="20"/>
          <w:lang w:eastAsia="ru-RU"/>
        </w:rPr>
        <w:t>ПОСТАНОВЛЯЕТ:</w:t>
      </w:r>
    </w:p>
    <w:p w:rsidR="004A1D5B" w:rsidRPr="001B5CEE" w:rsidRDefault="004A1D5B" w:rsidP="00F73B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C1A7C" w:rsidRPr="002C1A7C" w:rsidRDefault="002C1A7C" w:rsidP="00F73B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1A7C">
        <w:rPr>
          <w:rFonts w:ascii="Times New Roman" w:hAnsi="Times New Roman"/>
          <w:sz w:val="28"/>
          <w:szCs w:val="28"/>
        </w:rPr>
        <w:t>1. Внести дополнения в</w:t>
      </w:r>
      <w:r w:rsidRPr="002C1A7C">
        <w:rPr>
          <w:rFonts w:ascii="Times New Roman" w:hAnsi="Times New Roman"/>
          <w:b/>
          <w:sz w:val="28"/>
          <w:szCs w:val="28"/>
        </w:rPr>
        <w:t xml:space="preserve"> </w:t>
      </w:r>
      <w:r w:rsidRPr="002C1A7C">
        <w:rPr>
          <w:rFonts w:ascii="Times New Roman" w:hAnsi="Times New Roman"/>
          <w:sz w:val="28"/>
          <w:szCs w:val="28"/>
        </w:rPr>
        <w:t>постановление администрации Михайловского муниципального района от 11.01.2016 № 04-па «О порядке применения бюджетной классификации Российской Федерации в части, относящейся к районному бюджету Михайловского муниципального района» (далее – постановление) следующего содержания:</w:t>
      </w:r>
    </w:p>
    <w:p w:rsidR="00F73B52" w:rsidRDefault="002C1A7C" w:rsidP="00F73B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73B52" w:rsidSect="00F73B52">
          <w:footerReference w:type="even" r:id="rId9"/>
          <w:footerReference w:type="default" r:id="rId10"/>
          <w:pgSz w:w="11906" w:h="16838"/>
          <w:pgMar w:top="567" w:right="851" w:bottom="1134" w:left="1701" w:header="709" w:footer="454" w:gutter="0"/>
          <w:cols w:space="708"/>
          <w:docGrid w:linePitch="360"/>
        </w:sectPr>
      </w:pPr>
      <w:r w:rsidRPr="002C1A7C">
        <w:rPr>
          <w:rFonts w:ascii="Times New Roman" w:hAnsi="Times New Roman"/>
          <w:sz w:val="28"/>
          <w:szCs w:val="28"/>
        </w:rPr>
        <w:t xml:space="preserve">1.1. Внести дополнения в Приложение № 2 к Порядку применения бюджетной классификации Российской Федерации в части, относящейся к районному бюджету Михайловского муниципального района, «Перечень и коды целевых статей расходов районного бюджета» следующего </w:t>
      </w:r>
    </w:p>
    <w:p w:rsidR="002C1A7C" w:rsidRPr="002C1A7C" w:rsidRDefault="002C1A7C" w:rsidP="00F73B52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1A7C">
        <w:rPr>
          <w:rFonts w:ascii="Times New Roman" w:hAnsi="Times New Roman"/>
          <w:sz w:val="28"/>
          <w:szCs w:val="28"/>
        </w:rPr>
        <w:lastRenderedPageBreak/>
        <w:t>содержания:</w:t>
      </w:r>
    </w:p>
    <w:p w:rsidR="002C1A7C" w:rsidRPr="002C1A7C" w:rsidRDefault="002C1A7C" w:rsidP="00F73B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A7C">
        <w:rPr>
          <w:rFonts w:ascii="Times New Roman" w:hAnsi="Times New Roman"/>
          <w:sz w:val="28"/>
          <w:szCs w:val="28"/>
        </w:rPr>
        <w:t xml:space="preserve">- после строки с кодом целевой статьи </w:t>
      </w:r>
      <w:r w:rsidR="00095783" w:rsidRPr="00095783">
        <w:rPr>
          <w:rFonts w:ascii="Times New Roman" w:hAnsi="Times New Roman"/>
          <w:sz w:val="28"/>
          <w:szCs w:val="28"/>
        </w:rPr>
        <w:t>16 1 00 S2050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1A7C">
        <w:rPr>
          <w:rFonts w:ascii="Times New Roman" w:hAnsi="Times New Roman"/>
          <w:sz w:val="28"/>
          <w:szCs w:val="28"/>
        </w:rPr>
        <w:t>дополнить строк</w:t>
      </w:r>
      <w:r>
        <w:rPr>
          <w:rFonts w:ascii="Times New Roman" w:hAnsi="Times New Roman"/>
          <w:sz w:val="28"/>
          <w:szCs w:val="28"/>
        </w:rPr>
        <w:t>ами</w:t>
      </w:r>
      <w:r w:rsidRPr="002C1A7C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2C1A7C" w:rsidRPr="005B643F" w:rsidTr="00772E95">
        <w:tc>
          <w:tcPr>
            <w:tcW w:w="2093" w:type="dxa"/>
            <w:shd w:val="clear" w:color="auto" w:fill="auto"/>
          </w:tcPr>
          <w:p w:rsidR="002C1A7C" w:rsidRPr="005B643F" w:rsidRDefault="002C1A7C" w:rsidP="002C1A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43F">
              <w:rPr>
                <w:rFonts w:ascii="Times New Roman" w:hAnsi="Times New Roman"/>
                <w:sz w:val="24"/>
                <w:szCs w:val="24"/>
              </w:rPr>
              <w:t>16 1 00 55050</w:t>
            </w:r>
          </w:p>
        </w:tc>
        <w:tc>
          <w:tcPr>
            <w:tcW w:w="7478" w:type="dxa"/>
            <w:shd w:val="clear" w:color="auto" w:fill="auto"/>
          </w:tcPr>
          <w:p w:rsidR="002C1A7C" w:rsidRPr="005B643F" w:rsidRDefault="002C1A7C" w:rsidP="002C1A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43F">
              <w:rPr>
                <w:rFonts w:ascii="Times New Roman" w:hAnsi="Times New Roman"/>
                <w:sz w:val="24"/>
                <w:szCs w:val="24"/>
              </w:rPr>
              <w:t xml:space="preserve">Строительство Дома культуры </w:t>
            </w:r>
            <w:proofErr w:type="gramStart"/>
            <w:r w:rsidRPr="005B643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B643F">
              <w:rPr>
                <w:rFonts w:ascii="Times New Roman" w:hAnsi="Times New Roman"/>
                <w:sz w:val="24"/>
                <w:szCs w:val="24"/>
              </w:rPr>
              <w:t xml:space="preserve"> с. Первомайском за счет краевого бюджета</w:t>
            </w:r>
          </w:p>
        </w:tc>
      </w:tr>
      <w:tr w:rsidR="002C1A7C" w:rsidRPr="005B643F" w:rsidTr="00772E95">
        <w:tc>
          <w:tcPr>
            <w:tcW w:w="2093" w:type="dxa"/>
            <w:shd w:val="clear" w:color="auto" w:fill="auto"/>
          </w:tcPr>
          <w:p w:rsidR="002C1A7C" w:rsidRPr="005B643F" w:rsidRDefault="002C1A7C" w:rsidP="002C1A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43F">
              <w:rPr>
                <w:rFonts w:ascii="Times New Roman" w:hAnsi="Times New Roman"/>
                <w:sz w:val="24"/>
                <w:szCs w:val="24"/>
              </w:rPr>
              <w:t xml:space="preserve">16 1 00 </w:t>
            </w:r>
            <w:r w:rsidRPr="005B643F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5B643F">
              <w:rPr>
                <w:rFonts w:ascii="Times New Roman" w:hAnsi="Times New Roman"/>
                <w:sz w:val="24"/>
                <w:szCs w:val="24"/>
              </w:rPr>
              <w:t>5050</w:t>
            </w:r>
          </w:p>
        </w:tc>
        <w:tc>
          <w:tcPr>
            <w:tcW w:w="7478" w:type="dxa"/>
            <w:shd w:val="clear" w:color="auto" w:fill="auto"/>
          </w:tcPr>
          <w:p w:rsidR="002C1A7C" w:rsidRPr="005B643F" w:rsidRDefault="002C1A7C" w:rsidP="002C1A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43F">
              <w:rPr>
                <w:rFonts w:ascii="Times New Roman" w:hAnsi="Times New Roman"/>
                <w:sz w:val="24"/>
                <w:szCs w:val="24"/>
              </w:rPr>
              <w:t xml:space="preserve">Строительство Дома культуры </w:t>
            </w:r>
            <w:proofErr w:type="gramStart"/>
            <w:r w:rsidRPr="005B643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B6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B643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B643F">
              <w:rPr>
                <w:rFonts w:ascii="Times New Roman" w:hAnsi="Times New Roman"/>
                <w:sz w:val="24"/>
                <w:szCs w:val="24"/>
              </w:rPr>
              <w:t>. Первомайском за счет местного бюджета</w:t>
            </w:r>
          </w:p>
        </w:tc>
      </w:tr>
    </w:tbl>
    <w:p w:rsidR="002C1A7C" w:rsidRPr="002C1A7C" w:rsidRDefault="002C1A7C" w:rsidP="00F73B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A7C">
        <w:rPr>
          <w:rFonts w:ascii="Times New Roman" w:hAnsi="Times New Roman"/>
          <w:sz w:val="28"/>
          <w:szCs w:val="28"/>
        </w:rPr>
        <w:t xml:space="preserve">- после строки с кодом целевой статьи </w:t>
      </w:r>
      <w:r w:rsidR="00095783" w:rsidRPr="00095783">
        <w:rPr>
          <w:rFonts w:ascii="Times New Roman" w:hAnsi="Times New Roman"/>
          <w:sz w:val="28"/>
          <w:szCs w:val="28"/>
        </w:rPr>
        <w:t xml:space="preserve">99 9 00 02190 </w:t>
      </w:r>
      <w:r w:rsidRPr="002C1A7C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204AE9" w:rsidRPr="005B643F" w:rsidTr="00772E95">
        <w:tc>
          <w:tcPr>
            <w:tcW w:w="2093" w:type="dxa"/>
            <w:shd w:val="clear" w:color="auto" w:fill="auto"/>
          </w:tcPr>
          <w:p w:rsidR="00204AE9" w:rsidRPr="005B643F" w:rsidRDefault="00204AE9" w:rsidP="00F73B5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43F">
              <w:rPr>
                <w:rFonts w:ascii="Times New Roman" w:hAnsi="Times New Roman"/>
                <w:sz w:val="24"/>
                <w:szCs w:val="24"/>
              </w:rPr>
              <w:t>99 9 00 02</w:t>
            </w:r>
            <w:r w:rsidRPr="005B643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5B643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478" w:type="dxa"/>
            <w:shd w:val="clear" w:color="auto" w:fill="auto"/>
          </w:tcPr>
          <w:p w:rsidR="00204AE9" w:rsidRPr="005B643F" w:rsidRDefault="00204AE9" w:rsidP="0009578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43F">
              <w:rPr>
                <w:rFonts w:ascii="Times New Roman" w:hAnsi="Times New Roman"/>
                <w:sz w:val="24"/>
                <w:szCs w:val="24"/>
              </w:rPr>
              <w:t>Обеспечение деятельности автономных учреждений</w:t>
            </w:r>
          </w:p>
        </w:tc>
      </w:tr>
      <w:tr w:rsidR="002C1A7C" w:rsidRPr="005B643F" w:rsidTr="00772E95">
        <w:tc>
          <w:tcPr>
            <w:tcW w:w="2093" w:type="dxa"/>
            <w:shd w:val="clear" w:color="auto" w:fill="auto"/>
          </w:tcPr>
          <w:p w:rsidR="002C1A7C" w:rsidRPr="005B643F" w:rsidRDefault="00095783" w:rsidP="00F73B5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43F">
              <w:rPr>
                <w:rFonts w:ascii="Times New Roman" w:hAnsi="Times New Roman"/>
                <w:sz w:val="24"/>
                <w:szCs w:val="24"/>
              </w:rPr>
              <w:t>99 9 00 02</w:t>
            </w:r>
            <w:r w:rsidRPr="005B643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5B643F">
              <w:rPr>
                <w:rFonts w:ascii="Times New Roman" w:hAnsi="Times New Roman"/>
                <w:sz w:val="24"/>
                <w:szCs w:val="24"/>
              </w:rPr>
              <w:t>9</w:t>
            </w:r>
            <w:r w:rsidRPr="005B643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78" w:type="dxa"/>
            <w:shd w:val="clear" w:color="auto" w:fill="auto"/>
          </w:tcPr>
          <w:p w:rsidR="002C1A7C" w:rsidRPr="005B643F" w:rsidRDefault="00095783" w:rsidP="0009578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43F">
              <w:rPr>
                <w:rFonts w:ascii="Times New Roman" w:hAnsi="Times New Roman"/>
                <w:sz w:val="24"/>
                <w:szCs w:val="24"/>
              </w:rPr>
              <w:t>Расходы на создание автономных учреждений Михайловского муниципального района</w:t>
            </w:r>
          </w:p>
        </w:tc>
      </w:tr>
    </w:tbl>
    <w:p w:rsidR="002C1A7C" w:rsidRDefault="002C1A7C" w:rsidP="00F73B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5783" w:rsidRPr="002C1A7C" w:rsidRDefault="00095783" w:rsidP="00F73B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A7C">
        <w:rPr>
          <w:rFonts w:ascii="Times New Roman" w:hAnsi="Times New Roman"/>
          <w:sz w:val="28"/>
          <w:szCs w:val="28"/>
        </w:rPr>
        <w:t xml:space="preserve">- после строки с кодом целевой статьи </w:t>
      </w:r>
      <w:r w:rsidRPr="00095783">
        <w:rPr>
          <w:rFonts w:ascii="Times New Roman" w:hAnsi="Times New Roman"/>
          <w:sz w:val="28"/>
          <w:szCs w:val="28"/>
        </w:rPr>
        <w:t xml:space="preserve">99 9 00 09200 </w:t>
      </w:r>
      <w:r w:rsidRPr="002C1A7C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095783" w:rsidRPr="005B643F" w:rsidTr="00772E95">
        <w:tc>
          <w:tcPr>
            <w:tcW w:w="2093" w:type="dxa"/>
            <w:shd w:val="clear" w:color="auto" w:fill="auto"/>
          </w:tcPr>
          <w:p w:rsidR="00095783" w:rsidRPr="005B643F" w:rsidRDefault="00095783" w:rsidP="0009578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43F">
              <w:rPr>
                <w:rFonts w:ascii="Times New Roman" w:hAnsi="Times New Roman"/>
                <w:sz w:val="24"/>
                <w:szCs w:val="24"/>
              </w:rPr>
              <w:t xml:space="preserve">99 9 00 29020   </w:t>
            </w:r>
          </w:p>
        </w:tc>
        <w:tc>
          <w:tcPr>
            <w:tcW w:w="7478" w:type="dxa"/>
            <w:shd w:val="clear" w:color="auto" w:fill="auto"/>
          </w:tcPr>
          <w:p w:rsidR="00095783" w:rsidRPr="005B643F" w:rsidRDefault="00095783" w:rsidP="00772E9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43F">
              <w:rPr>
                <w:rFonts w:ascii="Times New Roman" w:hAnsi="Times New Roman"/>
                <w:sz w:val="24"/>
                <w:szCs w:val="24"/>
              </w:rPr>
              <w:t>Средства финансового резерва Приморского края для ликвидации ЧС</w:t>
            </w:r>
          </w:p>
        </w:tc>
      </w:tr>
    </w:tbl>
    <w:p w:rsidR="00095783" w:rsidRPr="002C1A7C" w:rsidRDefault="00095783" w:rsidP="00F73B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1A7C" w:rsidRPr="002C1A7C" w:rsidRDefault="002C1A7C" w:rsidP="00F73B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A7C">
        <w:rPr>
          <w:rFonts w:ascii="Times New Roman" w:hAnsi="Times New Roman"/>
          <w:sz w:val="28"/>
          <w:szCs w:val="28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095783">
        <w:rPr>
          <w:rFonts w:ascii="Times New Roman" w:hAnsi="Times New Roman"/>
          <w:sz w:val="28"/>
          <w:szCs w:val="28"/>
        </w:rPr>
        <w:t>Хачатрян</w:t>
      </w:r>
      <w:proofErr w:type="spellEnd"/>
      <w:r w:rsidRPr="002C1A7C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2C1A7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C1A7C">
        <w:rPr>
          <w:rFonts w:ascii="Times New Roman" w:hAnsi="Times New Roman"/>
          <w:sz w:val="28"/>
          <w:szCs w:val="28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2C1A7C" w:rsidRPr="002C1A7C" w:rsidRDefault="002C1A7C" w:rsidP="00F73B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A7C">
        <w:rPr>
          <w:rFonts w:ascii="Times New Roman" w:hAnsi="Times New Roman"/>
          <w:sz w:val="28"/>
          <w:szCs w:val="28"/>
        </w:rPr>
        <w:t>3. Настоящее постановление вступает в силу с момента размещения на официальном сайте администрации Михайловского муниципального района и применяется к правоотношениям, возникшим при исполнении районного бюджета, начиная с 01 января 2018 года.</w:t>
      </w:r>
    </w:p>
    <w:p w:rsidR="002C1A7C" w:rsidRPr="002C1A7C" w:rsidRDefault="002C1A7C" w:rsidP="00F73B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A7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2C1A7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C1A7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A1D5B" w:rsidRDefault="004A1D5B" w:rsidP="00F73B5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095783" w:rsidRDefault="00095783" w:rsidP="00F73B5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095783" w:rsidRPr="001B5CEE" w:rsidRDefault="00095783" w:rsidP="00F73B5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4A1D5B" w:rsidRPr="001B5CEE" w:rsidRDefault="004A1D5B" w:rsidP="00F73B5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1B5CEE">
        <w:rPr>
          <w:rFonts w:ascii="Times New Roman" w:hAnsi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4A1D5B" w:rsidRPr="007122FE" w:rsidRDefault="004A1D5B" w:rsidP="00F73B52">
      <w:pPr>
        <w:widowControl w:val="0"/>
        <w:spacing w:after="0" w:line="240" w:lineRule="auto"/>
        <w:jc w:val="both"/>
        <w:rPr>
          <w:b/>
          <w:sz w:val="28"/>
        </w:rPr>
      </w:pPr>
      <w:r w:rsidRPr="001B5CEE">
        <w:rPr>
          <w:rFonts w:ascii="Times New Roman" w:hAnsi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</w:t>
      </w:r>
      <w:r w:rsidR="00F73B52">
        <w:rPr>
          <w:rFonts w:ascii="Times New Roman" w:hAnsi="Times New Roman"/>
          <w:b/>
          <w:sz w:val="28"/>
          <w:szCs w:val="20"/>
          <w:lang w:eastAsia="ru-RU"/>
        </w:rPr>
        <w:t xml:space="preserve">   </w:t>
      </w:r>
      <w:r w:rsidRPr="001B5CEE">
        <w:rPr>
          <w:rFonts w:ascii="Times New Roman" w:hAnsi="Times New Roman"/>
          <w:b/>
          <w:sz w:val="28"/>
          <w:szCs w:val="20"/>
          <w:lang w:eastAsia="ru-RU"/>
        </w:rPr>
        <w:t xml:space="preserve">      </w:t>
      </w:r>
      <w:r>
        <w:rPr>
          <w:rFonts w:ascii="Times New Roman" w:hAnsi="Times New Roman"/>
          <w:b/>
          <w:sz w:val="28"/>
          <w:szCs w:val="20"/>
          <w:lang w:eastAsia="ru-RU"/>
        </w:rPr>
        <w:t>В.В. Архипов</w:t>
      </w:r>
    </w:p>
    <w:sectPr w:rsidR="004A1D5B" w:rsidRPr="007122FE" w:rsidSect="00F73B52">
      <w:pgSz w:w="11906" w:h="16838"/>
      <w:pgMar w:top="1134" w:right="851" w:bottom="1134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08C" w:rsidRDefault="0061408C" w:rsidP="002E394C">
      <w:pPr>
        <w:spacing w:after="0" w:line="240" w:lineRule="auto"/>
      </w:pPr>
      <w:r>
        <w:separator/>
      </w:r>
    </w:p>
  </w:endnote>
  <w:endnote w:type="continuationSeparator" w:id="0">
    <w:p w:rsidR="0061408C" w:rsidRDefault="0061408C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A7C" w:rsidRDefault="002C1A7C" w:rsidP="003202BF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C1A7C" w:rsidRDefault="002C1A7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A7C" w:rsidRDefault="002C1A7C" w:rsidP="003202BF">
    <w:pPr>
      <w:pStyle w:val="aa"/>
      <w:framePr w:wrap="around" w:vAnchor="text" w:hAnchor="margin" w:xAlign="center" w:y="1"/>
      <w:rPr>
        <w:rStyle w:val="ad"/>
      </w:rPr>
    </w:pPr>
  </w:p>
  <w:p w:rsidR="002C1A7C" w:rsidRDefault="002C1A7C" w:rsidP="00F73B52">
    <w:pPr>
      <w:pStyle w:val="aa"/>
      <w:tabs>
        <w:tab w:val="clear" w:pos="4677"/>
        <w:tab w:val="clear" w:pos="9355"/>
        <w:tab w:val="left" w:pos="267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08C" w:rsidRDefault="0061408C" w:rsidP="002E394C">
      <w:pPr>
        <w:spacing w:after="0" w:line="240" w:lineRule="auto"/>
      </w:pPr>
      <w:r>
        <w:separator/>
      </w:r>
    </w:p>
  </w:footnote>
  <w:footnote w:type="continuationSeparator" w:id="0">
    <w:p w:rsidR="0061408C" w:rsidRDefault="0061408C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95783"/>
    <w:rsid w:val="000B5535"/>
    <w:rsid w:val="000C2BCE"/>
    <w:rsid w:val="001B5CEE"/>
    <w:rsid w:val="00204AE9"/>
    <w:rsid w:val="00280D5A"/>
    <w:rsid w:val="002C1A7C"/>
    <w:rsid w:val="002E394C"/>
    <w:rsid w:val="004A1D5B"/>
    <w:rsid w:val="00504270"/>
    <w:rsid w:val="005A2F3B"/>
    <w:rsid w:val="005B643F"/>
    <w:rsid w:val="005F3A61"/>
    <w:rsid w:val="0061408C"/>
    <w:rsid w:val="006D17CF"/>
    <w:rsid w:val="007122FE"/>
    <w:rsid w:val="00806044"/>
    <w:rsid w:val="00863880"/>
    <w:rsid w:val="008A1D69"/>
    <w:rsid w:val="008D1B4B"/>
    <w:rsid w:val="00A37B2F"/>
    <w:rsid w:val="00A45F2A"/>
    <w:rsid w:val="00BC0389"/>
    <w:rsid w:val="00D65225"/>
    <w:rsid w:val="00E12689"/>
    <w:rsid w:val="00E53063"/>
    <w:rsid w:val="00EC7896"/>
    <w:rsid w:val="00F633EA"/>
    <w:rsid w:val="00F7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35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22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locked/>
    <w:rsid w:val="007122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122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122F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locked/>
    <w:rsid w:val="002E394C"/>
    <w:rPr>
      <w:rFonts w:cs="Times New Roman"/>
    </w:rPr>
  </w:style>
  <w:style w:type="paragraph" w:styleId="ac">
    <w:name w:val="Normal (Web)"/>
    <w:basedOn w:val="a"/>
    <w:uiPriority w:val="99"/>
    <w:rsid w:val="008638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page number"/>
    <w:rsid w:val="002C1A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35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22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locked/>
    <w:rsid w:val="007122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122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122F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locked/>
    <w:rsid w:val="002E394C"/>
    <w:rPr>
      <w:rFonts w:cs="Times New Roman"/>
    </w:rPr>
  </w:style>
  <w:style w:type="paragraph" w:styleId="ac">
    <w:name w:val="Normal (Web)"/>
    <w:basedOn w:val="a"/>
    <w:uiPriority w:val="99"/>
    <w:rsid w:val="008638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page number"/>
    <w:rsid w:val="002C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4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4</cp:revision>
  <cp:lastPrinted>2018-11-28T22:57:00Z</cp:lastPrinted>
  <dcterms:created xsi:type="dcterms:W3CDTF">2018-11-28T22:58:00Z</dcterms:created>
  <dcterms:modified xsi:type="dcterms:W3CDTF">2018-12-10T04:26:00Z</dcterms:modified>
</cp:coreProperties>
</file>